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8E" w:rsidRDefault="00CD178E" w:rsidP="00CD178E">
      <w:pPr>
        <w:pStyle w:val="NoSpacing"/>
      </w:pPr>
      <w:r>
        <w:rPr>
          <w:u w:val="single"/>
        </w:rPr>
        <w:t>Alice KYNTON</w:t>
      </w:r>
      <w:r>
        <w:t xml:space="preserve">     (fl.1418)</w:t>
      </w:r>
    </w:p>
    <w:p w:rsidR="00CD178E" w:rsidRDefault="00CD178E" w:rsidP="00CD178E">
      <w:pPr>
        <w:pStyle w:val="NoSpacing"/>
      </w:pPr>
      <w:r>
        <w:t>of Ravestone, Leicestershire.</w:t>
      </w: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  <w:r>
        <w:t>= John(q.v.)</w:t>
      </w:r>
    </w:p>
    <w:p w:rsidR="00CD178E" w:rsidRDefault="00CD178E" w:rsidP="00CD178E">
      <w:pPr>
        <w:pStyle w:val="NoSpacing"/>
      </w:pPr>
      <w:r>
        <w:t>(</w:t>
      </w:r>
      <w:hyperlink r:id="rId6" w:history="1">
        <w:r w:rsidRPr="0043135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  <w:r>
        <w:t>27 Oct.1418</w:t>
      </w:r>
      <w:r>
        <w:tab/>
        <w:t>Settlement of the action taken against them, Nicholas Skeryngton(q.v.)</w:t>
      </w:r>
    </w:p>
    <w:p w:rsidR="00CD178E" w:rsidRDefault="00CD178E" w:rsidP="00CD178E">
      <w:pPr>
        <w:pStyle w:val="NoSpacing"/>
      </w:pPr>
      <w:r>
        <w:tab/>
      </w:r>
      <w:r>
        <w:tab/>
        <w:t>and his wife, Margaret(q.v.), by Thomas Whatton(q.v.) and Ralph</w:t>
      </w:r>
    </w:p>
    <w:p w:rsidR="00CD178E" w:rsidRDefault="00CD178E" w:rsidP="00CD178E">
      <w:pPr>
        <w:pStyle w:val="NoSpacing"/>
      </w:pPr>
      <w:r>
        <w:tab/>
      </w:r>
      <w:r>
        <w:tab/>
        <w:t>Aleyn(q.v.) over of 2 messuages, 14 ½ acres of land and</w:t>
      </w:r>
    </w:p>
    <w:p w:rsidR="00CD178E" w:rsidRDefault="00CD178E" w:rsidP="00CD178E">
      <w:pPr>
        <w:pStyle w:val="NoSpacing"/>
      </w:pPr>
      <w:r>
        <w:tab/>
      </w:r>
      <w:r>
        <w:tab/>
        <w:t>3 roods of meadow in Mountsorrel and Barrow upon Soar.</w:t>
      </w:r>
    </w:p>
    <w:p w:rsidR="00CD178E" w:rsidRDefault="00CD178E" w:rsidP="00CD178E">
      <w:pPr>
        <w:pStyle w:val="NoSpacing"/>
      </w:pPr>
      <w:r>
        <w:tab/>
      </w:r>
      <w:r>
        <w:tab/>
        <w:t>(ibid.)</w:t>
      </w: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</w:p>
    <w:p w:rsidR="00CD178E" w:rsidRDefault="00CD178E" w:rsidP="00CD178E">
      <w:pPr>
        <w:pStyle w:val="NoSpacing"/>
      </w:pPr>
      <w:r>
        <w:t>25 April 2011</w:t>
      </w:r>
    </w:p>
    <w:p w:rsidR="00BA4020" w:rsidRDefault="00CD178E"/>
    <w:sectPr w:rsidR="00BA4020" w:rsidSect="00B61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8E" w:rsidRDefault="00CD178E" w:rsidP="00552EBA">
      <w:pPr>
        <w:spacing w:after="0" w:line="240" w:lineRule="auto"/>
      </w:pPr>
      <w:r>
        <w:separator/>
      </w:r>
    </w:p>
  </w:endnote>
  <w:endnote w:type="continuationSeparator" w:id="0">
    <w:p w:rsidR="00CD178E" w:rsidRDefault="00CD17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178E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8E" w:rsidRDefault="00CD178E" w:rsidP="00552EBA">
      <w:pPr>
        <w:spacing w:after="0" w:line="240" w:lineRule="auto"/>
      </w:pPr>
      <w:r>
        <w:separator/>
      </w:r>
    </w:p>
  </w:footnote>
  <w:footnote w:type="continuationSeparator" w:id="0">
    <w:p w:rsidR="00CD178E" w:rsidRDefault="00CD17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1B22"/>
    <w:rsid w:val="00C33865"/>
    <w:rsid w:val="00CD178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1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2011-05-16T19:00:00Z</dcterms:created>
  <dcterms:modified xsi:type="dcterms:W3CDTF">2011-05-16T19:01:00Z</dcterms:modified>
</cp:coreProperties>
</file>